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6F9B2" w14:textId="77777777" w:rsidR="008D3A91" w:rsidRPr="00DC392F" w:rsidRDefault="000A561A" w:rsidP="008D3A91">
      <w:pPr>
        <w:tabs>
          <w:tab w:val="left" w:pos="1600"/>
        </w:tabs>
        <w:ind w:left="10206"/>
      </w:pPr>
      <w:r>
        <w:t>УТВЕРЖДЕН</w:t>
      </w:r>
    </w:p>
    <w:p w14:paraId="09E5EB79" w14:textId="77777777" w:rsidR="008D3A91" w:rsidRPr="00DC392F" w:rsidRDefault="008D3A91" w:rsidP="008D3A91">
      <w:pPr>
        <w:tabs>
          <w:tab w:val="left" w:pos="1600"/>
        </w:tabs>
        <w:ind w:left="10206"/>
      </w:pPr>
      <w:r w:rsidRPr="00DC392F">
        <w:t>постановлени</w:t>
      </w:r>
      <w:r w:rsidR="000A561A">
        <w:t>ем</w:t>
      </w:r>
      <w:r w:rsidRPr="00DC392F">
        <w:t xml:space="preserve"> администрации Кушвинского городского округа</w:t>
      </w:r>
    </w:p>
    <w:p w14:paraId="54873136" w14:textId="5A6BEFED" w:rsidR="008D3A91" w:rsidRPr="00530AA6" w:rsidRDefault="008D3A91" w:rsidP="008D3A91">
      <w:pPr>
        <w:spacing w:line="256" w:lineRule="auto"/>
        <w:ind w:left="9204" w:firstLine="708"/>
        <w:rPr>
          <w:color w:val="E7E6E6" w:themeColor="background2"/>
        </w:rPr>
      </w:pPr>
      <w:r w:rsidRPr="008370B2">
        <w:t xml:space="preserve">    </w:t>
      </w:r>
      <w:r w:rsidRPr="00DC392F">
        <w:t>о</w:t>
      </w:r>
      <w:r w:rsidR="00530AA6">
        <w:t>т 02.08.2024 № 1195</w:t>
      </w:r>
    </w:p>
    <w:p w14:paraId="6177BD8E" w14:textId="77777777" w:rsidR="000A561A" w:rsidRPr="000A561A" w:rsidRDefault="000A561A" w:rsidP="000A561A">
      <w:pPr>
        <w:spacing w:line="256" w:lineRule="auto"/>
        <w:ind w:left="10206"/>
      </w:pPr>
      <w:r w:rsidRPr="000A561A">
        <w:t>«О</w:t>
      </w:r>
      <w:r>
        <w:t xml:space="preserve"> внесении изменений в реестр муниципальных услуг Кушвинского городского округа»</w:t>
      </w:r>
      <w:r w:rsidRPr="000A561A">
        <w:t xml:space="preserve"> </w:t>
      </w:r>
    </w:p>
    <w:p w14:paraId="49AFE1BA" w14:textId="77777777" w:rsidR="008D3A91" w:rsidRDefault="000A561A" w:rsidP="00412B71">
      <w:pPr>
        <w:rPr>
          <w:color w:val="E7E6E6" w:themeColor="background2"/>
        </w:rPr>
      </w:pPr>
      <w:r w:rsidRPr="000A561A">
        <w:rPr>
          <w:color w:val="E7E6E6" w:themeColor="background2"/>
        </w:rPr>
        <w:tab/>
      </w:r>
    </w:p>
    <w:p w14:paraId="7B73810C" w14:textId="77777777" w:rsidR="00412B71" w:rsidRPr="000A561A" w:rsidRDefault="00412B71" w:rsidP="00412B71"/>
    <w:p w14:paraId="192A9974" w14:textId="77777777" w:rsidR="008D3A91" w:rsidRPr="000A561A" w:rsidRDefault="00493ADC" w:rsidP="00493ADC">
      <w:pPr>
        <w:tabs>
          <w:tab w:val="left" w:pos="1600"/>
        </w:tabs>
        <w:jc w:val="center"/>
      </w:pPr>
      <w:r w:rsidRPr="00DC392F">
        <w:rPr>
          <w:b/>
        </w:rPr>
        <w:t>Р</w:t>
      </w:r>
      <w:r>
        <w:rPr>
          <w:b/>
        </w:rPr>
        <w:t>ЕЕСТР</w:t>
      </w:r>
    </w:p>
    <w:p w14:paraId="124DC6CB" w14:textId="77777777" w:rsidR="008D3A91" w:rsidRPr="00DC392F" w:rsidRDefault="008D3A91" w:rsidP="008D3A91">
      <w:pPr>
        <w:jc w:val="center"/>
        <w:rPr>
          <w:b/>
        </w:rPr>
      </w:pPr>
      <w:r w:rsidRPr="00DC392F">
        <w:rPr>
          <w:b/>
        </w:rPr>
        <w:t>муниципальных услуг Кушвинского городского округа</w:t>
      </w:r>
    </w:p>
    <w:p w14:paraId="4CD01071" w14:textId="77777777" w:rsidR="008D3A91" w:rsidRPr="00DC392F" w:rsidRDefault="008D3A91" w:rsidP="008D3A91">
      <w:pPr>
        <w:jc w:val="center"/>
        <w:rPr>
          <w:b/>
          <w:sz w:val="26"/>
          <w:szCs w:val="26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1951F8" w:rsidRPr="00DC392F" w14:paraId="14463197" w14:textId="77777777" w:rsidTr="00760248">
        <w:trPr>
          <w:trHeight w:val="10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FD1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строки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CCED" w14:textId="77777777" w:rsidR="001951F8" w:rsidRPr="00DC392F" w:rsidRDefault="001951F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Код муници</w:t>
            </w:r>
            <w:r w:rsidRPr="00DC392F">
              <w:rPr>
                <w:sz w:val="20"/>
              </w:rPr>
              <w:softHyphen/>
              <w:t>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7E70" w14:textId="77777777" w:rsidR="001951F8" w:rsidRPr="00DC392F" w:rsidRDefault="001951F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5361A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4BC0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BF7D7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  <w:szCs w:val="20"/>
              </w:rPr>
              <w:t>Функциональный (отраслевой) орган, подразделение администрации Кушвинского городского округа, муниципальное учреждение Кушвинского городского округа, иное юридическое лицо, предоставляющее муниципальную услугу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FCCF2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</w:tr>
    </w:tbl>
    <w:p w14:paraId="63E920E1" w14:textId="77777777" w:rsidR="008D3A91" w:rsidRPr="00DC392F" w:rsidRDefault="008D3A91" w:rsidP="008D3A91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760248" w:rsidRPr="00DC392F" w14:paraId="3D48C7A0" w14:textId="77777777" w:rsidTr="00760248">
        <w:trPr>
          <w:trHeight w:val="16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C55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FE44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A690B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CB758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27779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E21E4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705DC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7</w:t>
            </w:r>
          </w:p>
        </w:tc>
      </w:tr>
      <w:tr w:rsidR="00760248" w:rsidRPr="00DC392F" w14:paraId="39A7557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24F6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B10E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4F0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yellow"/>
              </w:rPr>
            </w:pPr>
            <w:r w:rsidRPr="00DC392F">
              <w:rPr>
                <w:sz w:val="20"/>
                <w:szCs w:val="20"/>
              </w:rPr>
              <w:t>Принятие решения о предоставлении права заготовки древесины и подготовке проекта договора купли -продажи лесных насаждений для собственных нужд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DEA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44D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38 ч. 1 </w:t>
            </w:r>
            <w:r w:rsidRPr="00DC392F">
              <w:rPr>
                <w:sz w:val="20"/>
                <w:szCs w:val="20"/>
              </w:rPr>
              <w:t>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73BFEC2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Закон Свердловской области от 03.12.2007 № 152-ОЗ «О порядке и нормативах заготовки гражданами древесины для собственных нужд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CAB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FA9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Times New Roman CYR"/>
                <w:sz w:val="20"/>
                <w:szCs w:val="20"/>
              </w:rPr>
              <w:t>граждане Российской Федерации (физические лица), заинтересованные в заключении договора купли-продажи лесных насаждений для собственных нужд (строительство и (или) реконструкция жилых построек и (или) дома) на территории Кушвинского городского округа</w:t>
            </w:r>
          </w:p>
        </w:tc>
      </w:tr>
      <w:tr w:rsidR="00760248" w:rsidRPr="00DC392F" w14:paraId="334F4DB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6B34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93D7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72C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Присвоение адреса объекту </w:t>
            </w:r>
            <w:r>
              <w:rPr>
                <w:sz w:val="20"/>
                <w:szCs w:val="20"/>
              </w:rPr>
              <w:t>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F83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41D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27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F7B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6E0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E8D2EB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384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5FFF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977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ввод объекта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DA2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55F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1) п. 5 ч. </w:t>
            </w:r>
            <w:r w:rsidRPr="00DC392F">
              <w:rPr>
                <w:sz w:val="20"/>
                <w:szCs w:val="20"/>
              </w:rPr>
              <w:t>3 ст. 8, ст. 51 Градостроительного кодекса Российской Федерации;</w:t>
            </w:r>
          </w:p>
          <w:p w14:paraId="3E46E79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>п. 26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CBB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3F3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2E18BE3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FC3E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C796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C95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</w:t>
            </w:r>
            <w:r>
              <w:rPr>
                <w:sz w:val="20"/>
                <w:szCs w:val="20"/>
              </w:rPr>
              <w:t>я</w:t>
            </w:r>
            <w:r w:rsidRPr="00DC392F">
              <w:rPr>
                <w:sz w:val="20"/>
                <w:szCs w:val="20"/>
              </w:rPr>
              <w:t xml:space="preserve"> на строительство объект</w:t>
            </w:r>
            <w:r>
              <w:rPr>
                <w:sz w:val="20"/>
                <w:szCs w:val="20"/>
              </w:rPr>
              <w:t>а</w:t>
            </w:r>
            <w:r w:rsidRPr="00DC392F">
              <w:rPr>
                <w:sz w:val="20"/>
                <w:szCs w:val="20"/>
              </w:rPr>
              <w:t xml:space="preserve"> капитального строительства</w:t>
            </w:r>
            <w:r>
              <w:rPr>
                <w:sz w:val="20"/>
                <w:szCs w:val="20"/>
              </w:rPr>
              <w:t xml:space="preserve">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E90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7447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>п. 5 ч</w:t>
            </w:r>
            <w:r w:rsidRPr="00DC392F">
              <w:rPr>
                <w:sz w:val="20"/>
                <w:szCs w:val="20"/>
              </w:rPr>
              <w:t>. 3 ст. 8, ст. 55Градостроительного кодекса Российской Федерации;</w:t>
            </w:r>
          </w:p>
          <w:p w14:paraId="71C8820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>п. 26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8C1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813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2B63EA1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6C3E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4577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AFE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602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согласований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4CC5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7 ч. </w:t>
            </w:r>
            <w:r w:rsidRPr="00DC392F">
              <w:rPr>
                <w:sz w:val="20"/>
                <w:szCs w:val="20"/>
              </w:rPr>
              <w:t>1 ст. 14, ст. 25-28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1FE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779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собственники и наниматели переустраиваемых и (или) </w:t>
            </w:r>
            <w:proofErr w:type="spellStart"/>
            <w:r w:rsidRPr="00DC392F">
              <w:rPr>
                <w:sz w:val="20"/>
                <w:szCs w:val="20"/>
              </w:rPr>
              <w:t>перепланируемых</w:t>
            </w:r>
            <w:proofErr w:type="spellEnd"/>
            <w:r w:rsidRPr="00DC392F">
              <w:rPr>
                <w:sz w:val="20"/>
                <w:szCs w:val="20"/>
              </w:rPr>
              <w:t xml:space="preserve"> помещений</w:t>
            </w:r>
          </w:p>
        </w:tc>
      </w:tr>
      <w:tr w:rsidR="00760248" w:rsidRPr="00DC392F" w14:paraId="51A9372D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AB1B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0579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C48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градостроительн</w:t>
            </w:r>
            <w:r>
              <w:rPr>
                <w:sz w:val="20"/>
                <w:szCs w:val="20"/>
              </w:rPr>
              <w:t>ого</w:t>
            </w:r>
            <w:r w:rsidRPr="00DC392F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а</w:t>
            </w:r>
            <w:r w:rsidRPr="00DC392F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ого</w:t>
            </w:r>
            <w:r w:rsidRPr="00DC392F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4E0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градостроительных планов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751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4 ч. </w:t>
            </w:r>
            <w:r w:rsidRPr="00DC392F">
              <w:rPr>
                <w:sz w:val="20"/>
                <w:szCs w:val="20"/>
              </w:rPr>
              <w:t>3 ст. 8, ст. 57.3 Градостроительного кодекса Российской Федерации;</w:t>
            </w:r>
          </w:p>
          <w:p w14:paraId="0B99254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0AA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9E2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правообладатель земельного участка, иное лицо в случае, предусмотренном частью 1.1 статьи 57.3 Градостроительного кодекса Российской Федерации</w:t>
            </w:r>
          </w:p>
        </w:tc>
      </w:tr>
      <w:tr w:rsidR="00760248" w:rsidRPr="00DC392F" w14:paraId="234BF99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A099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F2F5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7F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AFD5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5FF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14, ст. 22-24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40B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C39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6CA786E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836D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AC36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75A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451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F4D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ED24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312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DD450D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50EA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0ABC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8D2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46F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7ED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>6 ст. 40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D31A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7F1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487BEB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775D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FF29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693D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разрешений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1C7C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AEC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>9 ст. 39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83B0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A57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712DA0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4F51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B24B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8EE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Предоставление разрешения на осуществление земляных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515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426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п. 25 </w:t>
            </w:r>
            <w:r>
              <w:rPr>
                <w:sz w:val="20"/>
                <w:szCs w:val="20"/>
              </w:rPr>
              <w:t>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492E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226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</w:tr>
      <w:tr w:rsidR="00760248" w:rsidRPr="00DC392F" w14:paraId="64E3D05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831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56FA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934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F30C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F9C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1F78797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5.1 ч. </w:t>
            </w:r>
            <w:r w:rsidRPr="00DC392F">
              <w:rPr>
                <w:sz w:val="20"/>
                <w:szCs w:val="20"/>
              </w:rPr>
              <w:t>3 ст. 8, ст. 51.1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EE8C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57A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</w:tr>
      <w:tr w:rsidR="00760248" w:rsidRPr="00DC392F" w14:paraId="6972B6E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E994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9C0C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448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уведомления о соответствии</w:t>
            </w:r>
            <w:r w:rsidRPr="00DC392F">
              <w:rPr>
                <w:sz w:val="20"/>
                <w:szCs w:val="20"/>
              </w:rPr>
              <w:t xml:space="preserve"> построенн</w:t>
            </w:r>
            <w:r>
              <w:rPr>
                <w:sz w:val="20"/>
                <w:szCs w:val="20"/>
              </w:rPr>
              <w:t>ых</w:t>
            </w:r>
            <w:r w:rsidRPr="00DC392F">
              <w:rPr>
                <w:sz w:val="20"/>
                <w:szCs w:val="20"/>
              </w:rPr>
              <w:t xml:space="preserve"> или реконструированн</w:t>
            </w:r>
            <w:r>
              <w:rPr>
                <w:sz w:val="20"/>
                <w:szCs w:val="20"/>
              </w:rPr>
              <w:t>ых</w:t>
            </w:r>
            <w:r w:rsidRPr="00DC392F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</w:t>
            </w:r>
            <w:r w:rsidRPr="00DC392F">
              <w:rPr>
                <w:sz w:val="20"/>
                <w:szCs w:val="20"/>
              </w:rPr>
              <w:t xml:space="preserve"> индивидуального жилищного строительства или садового дома требованиям законодательства</w:t>
            </w:r>
            <w:r>
              <w:rPr>
                <w:sz w:val="20"/>
                <w:szCs w:val="20"/>
              </w:rPr>
              <w:t xml:space="preserve"> Российской Федерации</w:t>
            </w:r>
            <w:r w:rsidRPr="00DC392F">
              <w:rPr>
                <w:sz w:val="20"/>
                <w:szCs w:val="20"/>
              </w:rPr>
              <w:t xml:space="preserve"> 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17B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75D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2515A9B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Pr="005C42D4">
              <w:rPr>
                <w:color w:val="000000" w:themeColor="text1"/>
                <w:sz w:val="20"/>
                <w:szCs w:val="20"/>
              </w:rPr>
              <w:t>) п. 5.1 ч</w:t>
            </w:r>
            <w:r w:rsidRPr="00DC392F">
              <w:rPr>
                <w:sz w:val="20"/>
                <w:szCs w:val="20"/>
              </w:rPr>
              <w:t>. 3 ст. 8, ст. 55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D254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B0F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</w:tr>
      <w:tr w:rsidR="00760248" w:rsidRPr="00DC392F" w14:paraId="0C3BC69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58FD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CE08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E6F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iCs/>
                <w:sz w:val="20"/>
                <w:szCs w:val="20"/>
              </w:rPr>
            </w:pPr>
            <w:r w:rsidRPr="00DC392F">
              <w:rPr>
                <w:iCs/>
                <w:sz w:val="20"/>
                <w:szCs w:val="20"/>
              </w:rPr>
              <w:t xml:space="preserve">Направление уведомления о </w:t>
            </w:r>
            <w:r w:rsidRPr="00DC392F">
              <w:rPr>
                <w:iCs/>
                <w:sz w:val="20"/>
                <w:szCs w:val="20"/>
              </w:rPr>
              <w:lastRenderedPageBreak/>
              <w:t>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83D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Pr="00DC392F">
              <w:rPr>
                <w:sz w:val="20"/>
                <w:szCs w:val="20"/>
              </w:rPr>
              <w:t>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C1B7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Федеральный закон от 06.10.2003 № 131-ФЗ «Об </w:t>
            </w:r>
            <w:r w:rsidRPr="00DC392F">
              <w:rPr>
                <w:sz w:val="20"/>
                <w:szCs w:val="20"/>
              </w:rPr>
              <w:lastRenderedPageBreak/>
              <w:t>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6CB0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r w:rsidRPr="00DC392F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624B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застройщики – юридические и физические лица, в том </w:t>
            </w:r>
            <w:r w:rsidRPr="00DC392F">
              <w:rPr>
                <w:sz w:val="20"/>
                <w:szCs w:val="20"/>
              </w:rPr>
              <w:lastRenderedPageBreak/>
              <w:t>числе индивидуальные предприниматели</w:t>
            </w:r>
          </w:p>
        </w:tc>
      </w:tr>
      <w:tr w:rsidR="00760248" w:rsidRPr="00DC392F" w14:paraId="07CB533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658C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8BC5" w14:textId="77777777" w:rsidR="00760248" w:rsidRPr="004A4D98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CB39" w14:textId="77777777" w:rsidR="00760248" w:rsidRPr="004A4D98" w:rsidRDefault="00760248" w:rsidP="007F0AC9">
            <w:pPr>
              <w:autoSpaceDE w:val="0"/>
              <w:autoSpaceDN w:val="0"/>
              <w:adjustRightInd w:val="0"/>
              <w:rPr>
                <w:rFonts w:cs="Liberation Serif"/>
                <w:sz w:val="20"/>
                <w:szCs w:val="20"/>
              </w:rPr>
            </w:pPr>
            <w:r w:rsidRPr="004A4D98">
              <w:rPr>
                <w:rFonts w:cs="Liberation Serif"/>
                <w:sz w:val="20"/>
                <w:szCs w:val="2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2E8F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1086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1) 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9FB9" w14:textId="77777777" w:rsidR="00760248" w:rsidRPr="004A4D98" w:rsidRDefault="00760248" w:rsidP="007F0AC9">
            <w:pPr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5B23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физические лица</w:t>
            </w:r>
          </w:p>
        </w:tc>
      </w:tr>
      <w:tr w:rsidR="00760248" w:rsidRPr="00DC392F" w14:paraId="71AF69C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190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575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6B5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D42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E8A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26.1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10A164F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ст. 19 Федерального закона от 13.03.2006 №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8C89" w14:textId="77777777" w:rsidR="00760248" w:rsidRPr="00DC392F" w:rsidRDefault="000B61B2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22B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C32E14" w:rsidRPr="00DC392F" w14:paraId="3F62BA7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999C" w14:textId="77777777" w:rsidR="00C32E14" w:rsidRDefault="00C32E14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D701" w14:textId="77777777" w:rsidR="00C32E14" w:rsidRPr="00DC392F" w:rsidRDefault="00C32E14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1967" w14:textId="77777777" w:rsidR="00C32E14" w:rsidRPr="00DC392F" w:rsidRDefault="00C32E14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32E14">
              <w:rPr>
                <w:sz w:val="20"/>
                <w:szCs w:val="20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6EAC" w14:textId="77777777" w:rsidR="00C32E14" w:rsidRPr="00DC392F" w:rsidRDefault="00C32E14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  <w:r w:rsidRPr="00C32E14">
              <w:rPr>
                <w:sz w:val="20"/>
                <w:szCs w:val="20"/>
              </w:rPr>
              <w:t>плани</w:t>
            </w:r>
            <w:r>
              <w:rPr>
                <w:sz w:val="20"/>
                <w:szCs w:val="20"/>
              </w:rPr>
              <w:t>ровки территории и (или) проект</w:t>
            </w:r>
            <w:r w:rsidRPr="00C32E14">
              <w:rPr>
                <w:sz w:val="20"/>
                <w:szCs w:val="20"/>
              </w:rPr>
              <w:t xml:space="preserve"> межевания территории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5F53" w14:textId="77777777" w:rsidR="00C32E14" w:rsidRPr="00DC392F" w:rsidRDefault="00C32E14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ст. 45 </w:t>
            </w:r>
            <w:r w:rsidRPr="00DC392F">
              <w:rPr>
                <w:sz w:val="20"/>
                <w:szCs w:val="20"/>
              </w:rPr>
              <w:t>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DEC1" w14:textId="77777777" w:rsidR="00C32E14" w:rsidRPr="00DC392F" w:rsidRDefault="00C32E14" w:rsidP="00563629">
            <w:pPr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4AD5" w14:textId="77777777" w:rsidR="00C32E14" w:rsidRPr="00DC392F" w:rsidRDefault="00C32E14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6E88B80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9FC7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227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7DBD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C3C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земельных участков из состава земель, государственная собственность на которые не разграничена, и земель, </w:t>
            </w:r>
            <w:r w:rsidRPr="00DC392F">
              <w:rPr>
                <w:sz w:val="20"/>
                <w:szCs w:val="20"/>
              </w:rPr>
              <w:lastRenderedPageBreak/>
              <w:t>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915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EEA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39.18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2E4E" w14:textId="77777777" w:rsidR="00760248" w:rsidRPr="00DC392F" w:rsidRDefault="00760248" w:rsidP="0056362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167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и крестьянские (фермерские) хозяйства</w:t>
            </w:r>
          </w:p>
        </w:tc>
      </w:tr>
      <w:tr w:rsidR="00760248" w:rsidRPr="00DC392F" w14:paraId="422B9D6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DB1D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227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9BE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123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однократно бесплатно в собственность земельных участков гражданам для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6FEB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5D18" w14:textId="77777777" w:rsidR="00760248" w:rsidRPr="00DC392F" w:rsidRDefault="00760248" w:rsidP="00563629">
            <w:pPr>
              <w:autoSpaceDE w:val="0"/>
              <w:autoSpaceDN w:val="0"/>
              <w:adjustRightIn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26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299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CDA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постоянно проживающие на территории Кушвинского городского округа граждане, </w:t>
            </w:r>
            <w:r w:rsidRPr="00DC392F">
              <w:rPr>
                <w:bCs/>
                <w:sz w:val="20"/>
                <w:szCs w:val="20"/>
              </w:rPr>
              <w:t>имеющие право на первоочередное или внеочередное предоставление земельных участков</w:t>
            </w:r>
            <w:r w:rsidRPr="00DC392F">
              <w:rPr>
                <w:sz w:val="20"/>
                <w:szCs w:val="20"/>
              </w:rPr>
              <w:t>, а также постоянно проживающие на территории Свердловской области граждане, имеющие трех и более детей, состоящие на учете граждан в качестве лиц, имеющих право на предоставление в собственность бесплатно земельных участков (далее – учет)</w:t>
            </w:r>
          </w:p>
        </w:tc>
      </w:tr>
      <w:tr w:rsidR="00760248" w:rsidRPr="00DC392F" w14:paraId="33CB040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ECBB" w14:textId="77777777" w:rsidR="00760248" w:rsidRPr="00DC392F" w:rsidRDefault="0065227E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8EE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62D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в собственность, постоянное (бессрочное) пользование, безвозмездное пользование, аренду </w:t>
            </w:r>
            <w:r w:rsidRPr="00DC392F">
              <w:rPr>
                <w:sz w:val="20"/>
                <w:szCs w:val="20"/>
              </w:rPr>
              <w:lastRenderedPageBreak/>
              <w:t>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E424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39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39.20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71E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9F6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</w:t>
            </w:r>
            <w:r w:rsidRPr="00DC392F">
              <w:rPr>
                <w:sz w:val="20"/>
                <w:szCs w:val="20"/>
              </w:rPr>
              <w:lastRenderedPageBreak/>
              <w:t>муниципальные учреждения, казенные предприятия, органы государственной власти и органы местного самоуправления</w:t>
            </w:r>
          </w:p>
        </w:tc>
      </w:tr>
      <w:tr w:rsidR="00760248" w:rsidRPr="00DC392F" w14:paraId="295E1AE9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DFE1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522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66B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29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5425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пакетов документов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C62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11.10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91D7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DFA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предприниматели, являющиеся правообладателями земельных участков</w:t>
            </w:r>
          </w:p>
        </w:tc>
      </w:tr>
      <w:tr w:rsidR="00760248" w:rsidRPr="00DC392F" w14:paraId="2BC028F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2A6C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398A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47D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в собственность, аренду,  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BB6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3B8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39.14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61D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417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иностранные граждане</w:t>
            </w:r>
          </w:p>
        </w:tc>
      </w:tr>
      <w:tr w:rsidR="00760248" w:rsidRPr="00DC392F" w14:paraId="6315D2F9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22F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F6AE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5DB5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Заключение договора на установку и эксплуатацию рекламных конструкций на земельных участках, государственная собственность на </w:t>
            </w:r>
            <w:r w:rsidRPr="00DC392F">
              <w:rPr>
                <w:sz w:val="20"/>
                <w:szCs w:val="20"/>
              </w:rPr>
              <w:lastRenderedPageBreak/>
              <w:t>которые не разграничена, и земельных участках, находящихся в муниципальной собственности, на территории Кушвинского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C33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11DB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26.1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179EDD5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2) ст. 19 Федерального закона от 13.03.2006 №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4A3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0FB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589D6370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8A5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7343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946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Отчуждение недвижимого имущества, находящегося в муниципальной собственности Кушвинского городского округа и арендуемого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CB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2B61" w14:textId="77777777" w:rsidR="00760248" w:rsidRPr="00DC392F" w:rsidRDefault="00760248" w:rsidP="0056362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Федеральный закон от 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059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A4D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лица и индивидуальные предприниматели - субъекты малого и среднего предпринимательства, арендующие недвижимое имущество, находящееся в собственности Кушвинского городского округа</w:t>
            </w:r>
          </w:p>
        </w:tc>
      </w:tr>
      <w:tr w:rsidR="00760248" w:rsidRPr="00DC392F" w14:paraId="74D40CC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9F86" w14:textId="77777777" w:rsidR="00760248" w:rsidRPr="00DC392F" w:rsidRDefault="0065227E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975E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DA2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C38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244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39.14 Земельного кодекса Российской Федерации;</w:t>
            </w:r>
          </w:p>
          <w:p w14:paraId="7EF28D6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12F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4FD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физические, юридические лица, в том числе иностранные граждане, лица без гражданства</w:t>
            </w:r>
          </w:p>
        </w:tc>
      </w:tr>
      <w:tr w:rsidR="00760248" w:rsidRPr="00DC392F" w14:paraId="1A9D68E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ED91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861B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76A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Отчуждение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AB0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F487" w14:textId="77777777" w:rsidR="00760248" w:rsidRPr="00DC392F" w:rsidRDefault="00760248" w:rsidP="00563629">
            <w:pPr>
              <w:pStyle w:val="1"/>
              <w:spacing w:before="0" w:after="0"/>
              <w:jc w:val="left"/>
              <w:rPr>
                <w:rFonts w:ascii="Liberation Serif" w:hAnsi="Liberation Serif"/>
                <w:bCs w:val="0"/>
                <w:color w:val="auto"/>
                <w:sz w:val="20"/>
                <w:szCs w:val="20"/>
              </w:rPr>
            </w:pP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>п.2, 3 ст. 2 Федерального закона от 21.12.2001 № 178-ФЗ «О приватизации государственного и муниципального имущества»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8F5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0F6B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</w:tr>
      <w:tr w:rsidR="00760248" w:rsidRPr="00DC392F" w14:paraId="57D3FED0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D7C2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FAA8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B5F5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земельных участков в аренду гражданам для индивидуального жилищного строительства, </w:t>
            </w:r>
            <w:r w:rsidRPr="00DC392F">
              <w:rPr>
                <w:sz w:val="20"/>
                <w:szCs w:val="20"/>
              </w:rPr>
              <w:lastRenderedPageBreak/>
              <w:t xml:space="preserve">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30F2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B5E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пп.3 п. 2 ст. 22 </w:t>
            </w:r>
            <w:r w:rsidRPr="00DC392F">
              <w:rPr>
                <w:sz w:val="20"/>
                <w:szCs w:val="20"/>
              </w:rPr>
              <w:t xml:space="preserve">Закона Свердловской области от 07.07.2004 № 18-ОЗ «Об особенностях регулирования земельных отношений на </w:t>
            </w:r>
            <w:r w:rsidRPr="00DC392F">
              <w:rPr>
                <w:sz w:val="20"/>
                <w:szCs w:val="20"/>
              </w:rPr>
              <w:lastRenderedPageBreak/>
              <w:t>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B18C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EBC1" w14:textId="77777777" w:rsidR="00760248" w:rsidRPr="00DC392F" w:rsidRDefault="00760248" w:rsidP="00D4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льготные категории граждан, военнослужащие, многодетные семьи и граждане, являющимися одинокими родителями,  </w:t>
            </w:r>
            <w:r w:rsidRPr="00DC392F">
              <w:rPr>
                <w:sz w:val="20"/>
                <w:szCs w:val="20"/>
              </w:rPr>
              <w:lastRenderedPageBreak/>
              <w:t>проживающие на территории Кушвинского городского округа</w:t>
            </w:r>
          </w:p>
        </w:tc>
      </w:tr>
      <w:tr w:rsidR="00760248" w:rsidRPr="00DC392F" w14:paraId="00F0A61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5823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5227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2A1A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1D2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6F2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3364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 ст. 39.33 – 39.36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3F7E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BF81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в том числе иностранные граждане, лица без гражданства</w:t>
            </w:r>
          </w:p>
        </w:tc>
      </w:tr>
      <w:tr w:rsidR="00760248" w:rsidRPr="00DC392F" w14:paraId="0185B5E2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54E3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227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597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F6C5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Перераспределение земель и (или) земельных участков, находящихся в государственной или 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BF2B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соглашений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9D74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39.27 - 39.29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33E5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C05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лица, в том числе лица без гражданства и иностранные граждане, индивидуальные предприниматели, юридические лица, в том числе иностранные юридические лица, имеющие в собственности земельные участки, расположенные на территории Кушвинского городского округа</w:t>
            </w:r>
          </w:p>
        </w:tc>
      </w:tr>
      <w:tr w:rsidR="00760248" w:rsidRPr="00DC392F" w14:paraId="2F3D755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3E47" w14:textId="77777777" w:rsidR="00760248" w:rsidRPr="00DC392F" w:rsidRDefault="0065227E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CC7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9A34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Постановка граждан на учет в качестве лиц, имеющих право на предоставление земельных участков в </w:t>
            </w:r>
            <w:r w:rsidRPr="00DC392F">
              <w:rPr>
                <w:sz w:val="20"/>
                <w:szCs w:val="20"/>
              </w:rPr>
              <w:lastRenderedPageBreak/>
              <w:t>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B6B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BE8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25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53C1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DF9D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льготные категории граждан, проживающих на территории Кушвинского городского округа</w:t>
            </w:r>
          </w:p>
        </w:tc>
      </w:tr>
      <w:tr w:rsidR="00760248" w:rsidRPr="00DC392F" w14:paraId="7018F7B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1BE9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B84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2E3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Предварительное согласование предоставление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FD8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E79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39.14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C96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FD1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иностранные граждане</w:t>
            </w:r>
          </w:p>
        </w:tc>
      </w:tr>
      <w:tr w:rsidR="00760248" w:rsidRPr="00DC392F" w14:paraId="1115B42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C12F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E73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EDB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8E8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8CFC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Приказ Государственного комитета Российской Федерации по строительству и жилищно-коммунальному комплексу от 15.12.1999 № 153 «Об утверждении Правил создания, охраны и содержания зеленых насаждений в городах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90E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341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796B82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BC19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B79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F1A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Принятие на учет граждан в качестве,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465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898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2, 3 ч. 1 </w:t>
            </w:r>
            <w:r w:rsidRPr="00DC392F">
              <w:rPr>
                <w:sz w:val="20"/>
                <w:szCs w:val="20"/>
              </w:rPr>
              <w:t>ст. 14, ст. 52 Жилищного кодекса Российской Федерации;</w:t>
            </w:r>
          </w:p>
          <w:p w14:paraId="19C52D2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      </w:r>
          </w:p>
          <w:p w14:paraId="3C61208F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3) Приказ Министерства здравоохранения Российской Федерации от 29.11.2012 № 987н «Об утверждении перечня тяжелых форм хронических заболеваний, при которых невозможно совместное проживание граждан в одной квартире»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D20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679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не обеспеченные жилыми помещениями</w:t>
            </w:r>
          </w:p>
        </w:tc>
      </w:tr>
      <w:tr w:rsidR="00760248" w:rsidRPr="00DC392F" w14:paraId="740F2D89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7BE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65227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D7C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402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D7F6" w14:textId="77777777" w:rsidR="00760248" w:rsidRPr="00DC392F" w:rsidRDefault="00760248" w:rsidP="00D5054F">
            <w:pPr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D1D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AD9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5 ч. </w:t>
            </w:r>
            <w:r w:rsidRPr="00DC392F">
              <w:rPr>
                <w:sz w:val="20"/>
                <w:szCs w:val="20"/>
              </w:rPr>
              <w:t>1 ст. 14, ст. 49 Жилищного кодекса Российской Федерации;</w:t>
            </w:r>
          </w:p>
          <w:p w14:paraId="5424A808" w14:textId="77777777" w:rsidR="00760248" w:rsidRPr="00DC392F" w:rsidRDefault="00760248" w:rsidP="00D5054F">
            <w:pPr>
              <w:pStyle w:val="1"/>
              <w:spacing w:before="0" w:after="0"/>
              <w:jc w:val="left"/>
              <w:rPr>
                <w:rFonts w:ascii="Liberation Serif" w:hAnsi="Liberation Serif" w:cs="Times New Roman"/>
                <w:b w:val="0"/>
                <w:strike/>
                <w:color w:val="auto"/>
                <w:sz w:val="20"/>
                <w:szCs w:val="20"/>
              </w:rPr>
            </w:pP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 xml:space="preserve">2) </w:t>
            </w:r>
            <w:r w:rsidRPr="005C42D4">
              <w:rPr>
                <w:rFonts w:ascii="Liberation Serif" w:hAnsi="Liberation Serif" w:cs="Times New Roman"/>
                <w:b w:val="0"/>
                <w:color w:val="000000" w:themeColor="text1"/>
                <w:sz w:val="20"/>
                <w:szCs w:val="20"/>
              </w:rPr>
              <w:t xml:space="preserve">п. 3 ч. </w:t>
            </w: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2DA0" w14:textId="77777777" w:rsidR="00760248" w:rsidRPr="00DC392F" w:rsidRDefault="00760248" w:rsidP="00D5054F">
            <w:pPr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0A2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</w:tr>
      <w:tr w:rsidR="00760248" w:rsidRPr="00DC392F" w14:paraId="35020C6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DEA7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1A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DEDB" w14:textId="77777777" w:rsidR="00760248" w:rsidRPr="00DC392F" w:rsidRDefault="00412B71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255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договоров передачи жилого помещения, дубликатов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53C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6 Закона Российской Федерации от 04.07.1991 № 1541-1 «О приватизации жилищного фонда в Российской Федерации»;</w:t>
            </w:r>
          </w:p>
          <w:p w14:paraId="02EA8C4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4B7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FFE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занимающие жилые помещения муниципального жилищного фонда Кушвинского городского округа на условиях социального найма</w:t>
            </w:r>
          </w:p>
        </w:tc>
      </w:tr>
      <w:tr w:rsidR="00760248" w:rsidRPr="00DC392F" w14:paraId="7732997D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28C2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63A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F5C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найма в специализированном жилищном фонде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D9B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3C3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>) п. 4 ч</w:t>
            </w:r>
            <w:r w:rsidRPr="000B61B2">
              <w:rPr>
                <w:sz w:val="20"/>
                <w:szCs w:val="20"/>
              </w:rPr>
              <w:t>.</w:t>
            </w:r>
            <w:r w:rsidRPr="004B6DE7">
              <w:rPr>
                <w:color w:val="FF0000"/>
                <w:sz w:val="20"/>
                <w:szCs w:val="20"/>
              </w:rPr>
              <w:t xml:space="preserve"> </w:t>
            </w:r>
            <w:r w:rsidRPr="00DC392F">
              <w:rPr>
                <w:sz w:val="20"/>
                <w:szCs w:val="20"/>
              </w:rPr>
              <w:t>1 ст. 14, ст. 99 Жилищного кодекса Российской Федерации;</w:t>
            </w:r>
          </w:p>
          <w:p w14:paraId="3136F7C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0B61B2">
              <w:rPr>
                <w:sz w:val="20"/>
                <w:szCs w:val="20"/>
              </w:rPr>
              <w:t>п. 3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84A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E21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постоянно проживающие на территории Кушвинского городского округа не обеспеченные жилыми помещениями</w:t>
            </w:r>
          </w:p>
        </w:tc>
      </w:tr>
      <w:tr w:rsidR="00760248" w:rsidRPr="00DC392F" w14:paraId="7614E24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F27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5227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A6F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207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2B1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количество разрешений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4F3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70 Жилищного кодекса Российской Федерации;</w:t>
            </w:r>
          </w:p>
          <w:p w14:paraId="11F5FC1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0C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9D6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наниматели жилых помещений муниципального жилищного фонда по договору социального найма</w:t>
            </w:r>
          </w:p>
        </w:tc>
      </w:tr>
      <w:tr w:rsidR="00760248" w:rsidRPr="00DC392F" w14:paraId="0B6CD8A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4716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65227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DE8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8C9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F7C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E649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8 ч. </w:t>
            </w:r>
            <w:r w:rsidRPr="00DC392F">
              <w:rPr>
                <w:sz w:val="20"/>
                <w:szCs w:val="20"/>
              </w:rPr>
              <w:t>1 ст. 14 Жилищного кодекса Российской Федерации;</w:t>
            </w:r>
          </w:p>
          <w:p w14:paraId="1CB9598F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910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775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- собственники либо наниматели жилых помещений, собственники садового дома или жилого дома, постоянно проживающие на территории Кушвинского городского округа</w:t>
            </w:r>
          </w:p>
        </w:tc>
      </w:tr>
      <w:tr w:rsidR="00760248" w:rsidRPr="00DC392F" w14:paraId="46EED5E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EBB5" w14:textId="77777777" w:rsidR="00760248" w:rsidRPr="00DC392F" w:rsidRDefault="0065227E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80A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6BB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молодых семей нуждающимися в улучшении жилищных условий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9FB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A2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0F3B396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ст. 52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E9F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B87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(в возрасте до 35 лет) Российской Федерации, проживающие на территории Кушвинского городского округа, из числа молодых семей, в том числе неполных молодых семей, состоящих из одного молодого родителя и одного и более детей</w:t>
            </w:r>
          </w:p>
        </w:tc>
      </w:tr>
      <w:tr w:rsidR="00760248" w:rsidRPr="00DC392F" w14:paraId="408EB8B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8729" w14:textId="77777777" w:rsidR="00760248" w:rsidRPr="00DC392F" w:rsidRDefault="0065227E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08F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8443" w14:textId="77777777" w:rsidR="00760248" w:rsidRPr="00DC392F" w:rsidRDefault="00760248" w:rsidP="00D5054F">
            <w:pPr>
              <w:widowControl w:val="0"/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DC392F">
              <w:rPr>
                <w:sz w:val="20"/>
                <w:szCs w:val="20"/>
                <w:lang w:eastAsia="ar-SA"/>
              </w:rPr>
              <w:t xml:space="preserve">Признание молодых семей участниками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</w:t>
            </w:r>
            <w:proofErr w:type="spellStart"/>
            <w:r w:rsidRPr="00DC392F">
              <w:rPr>
                <w:sz w:val="20"/>
                <w:szCs w:val="20"/>
                <w:lang w:eastAsia="ar-SA"/>
              </w:rPr>
              <w:t>жилищно</w:t>
            </w:r>
            <w:proofErr w:type="spellEnd"/>
            <w:r w:rsidRPr="00DC392F">
              <w:rPr>
                <w:sz w:val="20"/>
                <w:szCs w:val="20"/>
                <w:lang w:eastAsia="ar-SA"/>
              </w:rPr>
              <w:t xml:space="preserve"> – коммунальных услуг» государственной </w:t>
            </w:r>
            <w:r w:rsidRPr="00DC392F">
              <w:rPr>
                <w:sz w:val="20"/>
                <w:szCs w:val="20"/>
                <w:lang w:eastAsia="ar-SA"/>
              </w:rPr>
              <w:lastRenderedPageBreak/>
              <w:t>программы Российской Федерации «Обеспечение доступным и комфортным жильем и коммунальными услугами</w:t>
            </w:r>
          </w:p>
          <w:p w14:paraId="599DDA9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  <w:lang w:eastAsia="ar-SA"/>
              </w:rPr>
              <w:t>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2A3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7B7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269A6AF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постановление Правительства Российской Федерации от 17.12.2010 № 1050 «О реализации отдельных мероприятий государственной программы </w:t>
            </w:r>
            <w:r w:rsidRPr="00DC392F">
              <w:rPr>
                <w:sz w:val="20"/>
                <w:szCs w:val="20"/>
              </w:rPr>
              <w:lastRenderedPageBreak/>
              <w:t>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0D073A10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3) постановление администрации Кушвинского городского округа от 12.11.2014 № 2174 «Об утверждении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3C9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89A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округа, из числа молодых семей, признанных нуждающимися в улучшении жилищных условий</w:t>
            </w:r>
          </w:p>
        </w:tc>
      </w:tr>
      <w:tr w:rsidR="00760248" w:rsidRPr="00DC392F" w14:paraId="6DBE9AB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42E3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C25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BFE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молодым семьям – участникам подпрограммы социальных выплат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62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99B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1164C94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6289E9A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3) постановление администрации Кушвинского городского округа от 12.11.2014 № 2174 «Об утверждении муниципальной </w:t>
            </w:r>
            <w:r w:rsidRPr="00DC392F">
              <w:rPr>
                <w:sz w:val="20"/>
                <w:szCs w:val="20"/>
              </w:rPr>
              <w:lastRenderedPageBreak/>
              <w:t>программы Кушвинского городского округа «Повышение эффективности управления муниципальной собственностью Кушвинского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9A9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135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округа, из числа молодых семей, в том числе неполных молодых семей, признанных участниками подпрограммы «Обеспечение жильем молодых семей» федеральной целевой программы «Жилище» на 2015-2020 годы</w:t>
            </w:r>
          </w:p>
        </w:tc>
      </w:tr>
      <w:tr w:rsidR="00760248" w:rsidRPr="00DC392F" w14:paraId="010E8F6F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3B9E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EDD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625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bookmarkStart w:id="0" w:name="_Hlk59175320"/>
            <w:r w:rsidRPr="0023014B">
              <w:rPr>
                <w:sz w:val="20"/>
                <w:szCs w:val="20"/>
              </w:rPr>
              <w:t>Признание граждан участниками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</w:t>
            </w:r>
            <w:r w:rsidRPr="00B50AC2">
              <w:t xml:space="preserve"> </w:t>
            </w:r>
            <w:r w:rsidRPr="0023014B">
              <w:rPr>
                <w:sz w:val="20"/>
                <w:szCs w:val="20"/>
              </w:rPr>
              <w:t>Федерации»</w:t>
            </w:r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980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9C1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6 ч. </w:t>
            </w:r>
            <w:r w:rsidRPr="00DC392F">
              <w:rPr>
                <w:sz w:val="20"/>
                <w:szCs w:val="20"/>
              </w:rPr>
              <w:t>1 ст. 16 Федерального закона от 06.10.2003 № 131-ФЗ «Об общих принципах организации местного самоуправления в Российской Федерации»;</w:t>
            </w:r>
          </w:p>
          <w:p w14:paraId="41F6A82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2E9E71F5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3) постановление Правительства Российской Федерации от 21.03.2006 № 153 «Об утверждении Правил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</w:t>
            </w:r>
            <w:r w:rsidRPr="00DC392F">
              <w:rPr>
                <w:sz w:val="20"/>
                <w:szCs w:val="20"/>
              </w:rPr>
              <w:lastRenderedPageBreak/>
              <w:t>доступным и комфортным жильем и коммунальными услугами граждан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92E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8C0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</w:t>
            </w:r>
          </w:p>
        </w:tc>
      </w:tr>
      <w:tr w:rsidR="00760248" w:rsidRPr="00DC392F" w14:paraId="77A3900F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5338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402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992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97F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A7A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86, 87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A1B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D74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- граждане Российской Федерации, занимающие жилые помещения по договорам социального найма, либо собственники жилых помещений, признанных в установленном законом порядке непригодными для проживания, аварийными, либо находящихся в жилых домах, подлежащих сносу</w:t>
            </w:r>
          </w:p>
        </w:tc>
      </w:tr>
      <w:tr w:rsidR="00760248" w:rsidRPr="00DC392F" w14:paraId="2D689A5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792C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723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6AA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EEE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дубликатов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B48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>п. 4, 5 ч</w:t>
            </w:r>
            <w:r w:rsidRPr="00DC392F">
              <w:rPr>
                <w:sz w:val="20"/>
                <w:szCs w:val="20"/>
              </w:rPr>
              <w:t>. 1 ст. 14, ст. 60, ст. 100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060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D42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наниматели жилых помещений</w:t>
            </w:r>
          </w:p>
        </w:tc>
      </w:tr>
      <w:tr w:rsidR="00760248" w:rsidRPr="00DC392F" w14:paraId="202D8431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6607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E86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39F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995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7C9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</w:t>
            </w:r>
            <w:r w:rsidRPr="00DC392F">
              <w:rPr>
                <w:sz w:val="20"/>
                <w:szCs w:val="20"/>
              </w:rPr>
              <w:lastRenderedPageBreak/>
              <w:t>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E1D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8E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предприниматели, являющиеся правообладателями садового дома или жилого дома</w:t>
            </w:r>
          </w:p>
        </w:tc>
      </w:tr>
      <w:tr w:rsidR="00760248" w:rsidRPr="00DC392F" w14:paraId="73E97AE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16F5" w14:textId="77777777" w:rsidR="00760248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6F9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1C1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B01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копий архивных документов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214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 xml:space="preserve">3 </w:t>
            </w:r>
            <w:hyperlink r:id="rId7" w:history="1">
              <w:r w:rsidRPr="00DE1747">
                <w:rPr>
                  <w:rStyle w:val="ad"/>
                  <w:color w:val="auto"/>
                  <w:sz w:val="20"/>
                  <w:szCs w:val="20"/>
                </w:rPr>
                <w:t>ст. 26</w:t>
              </w:r>
            </w:hyperlink>
            <w:r w:rsidRPr="00DC392F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042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D6F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72E6EB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E030" w14:textId="77777777" w:rsidR="00760248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88A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21C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57C2" w14:textId="77777777" w:rsidR="00760248" w:rsidRPr="005C42D4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color w:val="000000" w:themeColor="text1"/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>количество копий архивных документов, архивных справок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9B78" w14:textId="77777777" w:rsidR="00760248" w:rsidRPr="005C42D4" w:rsidRDefault="00760248" w:rsidP="00D5054F">
            <w:pPr>
              <w:rPr>
                <w:color w:val="000000" w:themeColor="text1"/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3 </w:t>
            </w:r>
            <w:hyperlink r:id="rId8" w:history="1">
              <w:r w:rsidRPr="005C42D4">
                <w:rPr>
                  <w:rStyle w:val="ad"/>
                  <w:color w:val="000000" w:themeColor="text1"/>
                  <w:sz w:val="20"/>
                  <w:szCs w:val="20"/>
                </w:rPr>
                <w:t>ст. 26</w:t>
              </w:r>
            </w:hyperlink>
            <w:r w:rsidRPr="005C42D4">
              <w:rPr>
                <w:color w:val="000000" w:themeColor="text1"/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3D4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DD1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и физические лица</w:t>
            </w:r>
          </w:p>
        </w:tc>
      </w:tr>
      <w:tr w:rsidR="00760248" w:rsidRPr="00DC392F" w14:paraId="7BB7F66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D17" w14:textId="77777777" w:rsidR="00760248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27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4D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F8B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Кушвинского городского округа, а также посадку (взлет) на расположенные в границах населенных пунктов Кушвинского городского округа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FA5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B97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2, 11, 16 Воздушного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275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гражданской обороны и чрезвычайных ситуаций администрации Кушвинского городского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7DF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 либо их уполномоченные представители</w:t>
            </w:r>
          </w:p>
        </w:tc>
      </w:tr>
      <w:tr w:rsidR="00760248" w:rsidRPr="00DC392F" w14:paraId="6D5EDDE7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912F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65227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8CF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D83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92D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37C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п. 2 ст. 13 Семейного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0E6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A2D0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лица в возрасте от 16 до 18 лет, желающие вступить в брак, проживающие на территории Кушвинского городского округа</w:t>
            </w:r>
          </w:p>
        </w:tc>
      </w:tr>
      <w:tr w:rsidR="00760248" w:rsidRPr="00DC392F" w14:paraId="3E50FB7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C6AD" w14:textId="77777777" w:rsidR="00760248" w:rsidRPr="007F0AC9" w:rsidRDefault="0065227E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BA15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8C5F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0310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3B88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8529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7F0AC9">
              <w:rPr>
                <w:sz w:val="20"/>
                <w:szCs w:val="20"/>
              </w:rPr>
              <w:t xml:space="preserve"> муниципальные организации, реализующие основную образовательную программу дошкольного образования (детские сады) на территории Кушвинского городского округа с участием Управления образования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494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физические лица – родители (законные представители) несовершеннолетних детей, имеющих право на посещение муниципального дошкольного образовательного учреждения, являющиеся гражданами Российской Федерации, постоянно проживающие на территории Кушвинского городского округа, а также временно проживающие на его территории иностранные граждане</w:t>
            </w:r>
          </w:p>
        </w:tc>
      </w:tr>
      <w:tr w:rsidR="00760248" w:rsidRPr="00DC392F" w14:paraId="1F2EA902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B276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357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76A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3D1A9F">
              <w:rPr>
                <w:sz w:val="20"/>
                <w:szCs w:val="20"/>
              </w:rPr>
              <w:t>Прием заявлений о зачислении в муниципальные образовательные организации субъектов Российской Федерации, реализующие программы общего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4C0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188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120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организации, реализующие общеобразовательные программы начального общего, основного общего и среднего (полного) общего 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CE5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6,5 до 18 лет,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Российской Федерации, лица без гражданства и иностранные граждане</w:t>
            </w:r>
          </w:p>
        </w:tc>
      </w:tr>
      <w:tr w:rsidR="00760248" w:rsidRPr="00DC392F" w14:paraId="0EBB9C17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7250" w14:textId="77777777" w:rsidR="00760248" w:rsidRPr="007F0AC9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56EE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C992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A91A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13B9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 xml:space="preserve">1 ст. 16 Федерального закона от 06.10.2003 № 131-ФЗ «Об общих принципах организации местного </w:t>
            </w:r>
            <w:r w:rsidRPr="007F0AC9">
              <w:rPr>
                <w:sz w:val="20"/>
                <w:szCs w:val="20"/>
              </w:rPr>
              <w:lastRenderedPageBreak/>
              <w:t>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2C7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Управление образования Кушвинского городского округа</w:t>
            </w:r>
            <w:r w:rsidRPr="007F0A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, </w:t>
            </w:r>
            <w:r w:rsidRPr="007F0AC9">
              <w:rPr>
                <w:sz w:val="20"/>
                <w:szCs w:val="20"/>
              </w:rPr>
              <w:t xml:space="preserve">муниципальные образовательные организации дополнительного образования </w:t>
            </w:r>
            <w:r w:rsidRPr="007F0AC9">
              <w:rPr>
                <w:sz w:val="20"/>
                <w:szCs w:val="20"/>
              </w:rPr>
              <w:lastRenderedPageBreak/>
              <w:t>детей Кушвинского городского округа, а также муниципальное казенное учреждение «Ресурсный центр»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856F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детей в возрасте от 6,5 до 18 лет, являющиеся гражданами Российской </w:t>
            </w:r>
            <w:r w:rsidRPr="007F0AC9">
              <w:rPr>
                <w:sz w:val="20"/>
                <w:szCs w:val="20"/>
              </w:rPr>
              <w:lastRenderedPageBreak/>
              <w:t>Федерации, постоянно проживающие на территории Кушвинского городского округа, а также временно проживающие на территории Кушвинского городского округа иностранные граждане</w:t>
            </w:r>
          </w:p>
        </w:tc>
      </w:tr>
      <w:tr w:rsidR="00760248" w:rsidRPr="00DC392F" w14:paraId="2FDC96F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CAA3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65227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B67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D89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путевок </w:t>
            </w:r>
          </w:p>
          <w:p w14:paraId="6BEBA94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 организации отдыха детей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8D2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8C4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671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 xml:space="preserve">, </w:t>
            </w:r>
            <w:r w:rsidRPr="00DC392F">
              <w:rPr>
                <w:sz w:val="20"/>
                <w:szCs w:val="20"/>
              </w:rPr>
              <w:t>муниципальные образовательные организации дополнительного образования детей Кушвинского городского округа, а также муниципальное казенное учреждение «Ресурсный центр»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B02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родители (законные представители) несовершеннолетних детей в возрасте от 6 лет 6 месяцев до 18 лет, желающие приобрести ребенку путевку в организации отдыха детей и их оздоровления, либо уполномоченные представители юридических лиц, формирующих заявки на оздоровление детей сотрудников организации, действующие на основании доверенности от имени юридического лица</w:t>
            </w:r>
          </w:p>
        </w:tc>
      </w:tr>
      <w:tr w:rsidR="00760248" w:rsidRPr="00DC392F" w14:paraId="5F6A35C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6B69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C8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E7D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Запись на обучение по дополнительной общеобразовательной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B51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FD9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  <w:p w14:paraId="322023B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приказ Министерства Просвещения Российской Федерации </w:t>
            </w:r>
            <w:r w:rsidRPr="00760248">
              <w:rPr>
                <w:sz w:val="20"/>
                <w:szCs w:val="20"/>
              </w:rPr>
              <w:t>от 09 ноября 2018 года № 196</w:t>
            </w:r>
            <w:r w:rsidRPr="00DC392F">
              <w:rPr>
                <w:sz w:val="20"/>
                <w:szCs w:val="20"/>
              </w:rPr>
      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C9E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636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в возрасте от четырнадцати до восемнадцати лет, а также их представители, полномочия которых подтверждаются в порядке, установленном законодательством Российской Федерации</w:t>
            </w:r>
          </w:p>
        </w:tc>
      </w:tr>
      <w:tr w:rsidR="00760248" w:rsidRPr="00DC392F" w14:paraId="09CBEC7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87C2" w14:textId="77777777" w:rsidR="00760248" w:rsidRPr="007F0AC9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6522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D201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3080" w14:textId="77777777" w:rsidR="00760248" w:rsidRPr="007F0AC9" w:rsidRDefault="00760248" w:rsidP="00D5054F">
            <w:pPr>
              <w:autoSpaceDE w:val="0"/>
              <w:autoSpaceDN w:val="0"/>
              <w:adjustRightInd w:val="0"/>
              <w:rPr>
                <w:rFonts w:cs="Liberation Serif"/>
                <w:sz w:val="20"/>
                <w:szCs w:val="20"/>
              </w:rPr>
            </w:pPr>
            <w:r w:rsidRPr="007F0AC9">
              <w:rPr>
                <w:rFonts w:cs="Liberation Serif"/>
                <w:sz w:val="20"/>
                <w:szCs w:val="20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8AEB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5348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B902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7F0AC9">
              <w:rPr>
                <w:sz w:val="20"/>
                <w:szCs w:val="20"/>
              </w:rPr>
              <w:t xml:space="preserve"> муниципальные образовательные организации, расположенные на территории Кушвинского городского округа различных типов и видов, реализующие программы дошкольного, начального общего, основного общего, среднего (полного) общего образования, а также муниципальное казенное учреждение «Ресурсный центр»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895A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физические лица – родители (законные представители)</w:t>
            </w:r>
          </w:p>
        </w:tc>
      </w:tr>
      <w:tr w:rsidR="00760248" w:rsidRPr="00DC392F" w14:paraId="03680EF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F9A8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8D1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0E0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74C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375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61B7" w14:textId="77777777" w:rsidR="00760248" w:rsidRPr="00DC392F" w:rsidRDefault="00760248" w:rsidP="00D149A0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AA8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34D7931F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46D1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8A0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210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EB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91D8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083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 xml:space="preserve">а, </w:t>
            </w:r>
            <w:r w:rsidRPr="00DC392F">
              <w:rPr>
                <w:sz w:val="20"/>
                <w:szCs w:val="20"/>
              </w:rPr>
              <w:t>библиотеки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6B7E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5362B561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D7A4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7E1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946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доступа к справочно-поисковому аппарату </w:t>
            </w:r>
            <w:r w:rsidRPr="00DC392F">
              <w:rPr>
                <w:sz w:val="20"/>
                <w:szCs w:val="20"/>
              </w:rPr>
              <w:lastRenderedPageBreak/>
              <w:t>библиотек, базам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92F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обращений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41B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16 ч. </w:t>
            </w:r>
            <w:r w:rsidRPr="00DC392F">
              <w:rPr>
                <w:sz w:val="20"/>
                <w:szCs w:val="20"/>
              </w:rPr>
              <w:t xml:space="preserve">1 ст. 16 Федерального закона от 06.10.2003 № 131-ФЗ «Об общих принципах организации местного </w:t>
            </w:r>
            <w:r w:rsidRPr="00DC392F">
              <w:rPr>
                <w:sz w:val="20"/>
                <w:szCs w:val="20"/>
              </w:rPr>
              <w:lastRenderedPageBreak/>
              <w:t>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A221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библиотеки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C2F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222EF22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2BCC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27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F79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3F5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Запись на обзорные, тематические и интерактивные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D4E1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записей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761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D6C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музеи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8826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BA6862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5532" w14:textId="77777777" w:rsidR="00760248" w:rsidRPr="00DC392F" w:rsidRDefault="0065227E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76024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649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A1D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культурно-досуговых услугах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A7E6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E08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307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69D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DE8BCD0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0AE3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22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15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84A6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проведении ярмарок, выставок народного творчества, ремесел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C54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CB2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6938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 xml:space="preserve">а, </w:t>
            </w:r>
            <w:r w:rsidRPr="00DC392F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38D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DEC183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79EB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22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103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45F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Зачисление в образовательное учреждение в сфере искусства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B89F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85D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D63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6276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4 до 18 лет, граждане Российской Федерации, лица без гражданства и иностранные граждане</w:t>
            </w:r>
          </w:p>
        </w:tc>
      </w:tr>
      <w:tr w:rsidR="00760248" w:rsidRPr="00DC392F" w14:paraId="15F4A490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DD88" w14:textId="77777777" w:rsidR="00760248" w:rsidRPr="00DC392F" w:rsidRDefault="00760248" w:rsidP="0065227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227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854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74BF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организации дополнительного образования в сфере искусства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AFD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6BA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664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500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</w:tr>
    </w:tbl>
    <w:p w14:paraId="6559EC7F" w14:textId="77777777" w:rsidR="008D3A91" w:rsidRPr="00DC392F" w:rsidRDefault="008D3A91" w:rsidP="008D3A91">
      <w:pPr>
        <w:rPr>
          <w:b/>
        </w:rPr>
      </w:pPr>
    </w:p>
    <w:p w14:paraId="45D2A937" w14:textId="77777777" w:rsidR="008D3A91" w:rsidRPr="00DC392F" w:rsidRDefault="008D3A91" w:rsidP="008D3A91">
      <w:pPr>
        <w:rPr>
          <w:b/>
        </w:rPr>
      </w:pPr>
      <w:r w:rsidRPr="00DC392F">
        <w:rPr>
          <w:b/>
        </w:rPr>
        <w:t>Обозначения порядкового номера муниципальной услуги:</w:t>
      </w:r>
    </w:p>
    <w:p w14:paraId="3DB27E18" w14:textId="77777777" w:rsidR="008370B2" w:rsidRDefault="008D3A91" w:rsidP="00807B0C">
      <w:pPr>
        <w:jc w:val="both"/>
      </w:pPr>
      <w:r w:rsidRPr="00DC392F">
        <w:t xml:space="preserve">01ХХ – </w:t>
      </w:r>
      <w:r w:rsidR="008370B2" w:rsidRPr="00DC392F">
        <w:t>услуги, предоставляемые отделом по развитию потребительского рынка, предпринимательства, транспорта и экологии администрации Кушвинского городского округа</w:t>
      </w:r>
    </w:p>
    <w:p w14:paraId="039C33C4" w14:textId="77777777" w:rsidR="00807B0C" w:rsidRDefault="008D3A91" w:rsidP="00807B0C">
      <w:pPr>
        <w:jc w:val="both"/>
      </w:pPr>
      <w:r w:rsidRPr="00DC392F">
        <w:lastRenderedPageBreak/>
        <w:t>02ХХ –</w:t>
      </w:r>
      <w:r w:rsidR="008370B2" w:rsidRPr="008370B2">
        <w:t xml:space="preserve"> </w:t>
      </w:r>
      <w:r w:rsidR="00807B0C" w:rsidRPr="00DC392F">
        <w:t>услуги, предоставляемые отделом градостроительства и архитектуры администрации Кушвинского городского округа;</w:t>
      </w:r>
    </w:p>
    <w:p w14:paraId="1A7A9FE7" w14:textId="77777777" w:rsidR="00807B0C" w:rsidRDefault="008D3A91" w:rsidP="00807B0C">
      <w:pPr>
        <w:jc w:val="both"/>
      </w:pPr>
      <w:r w:rsidRPr="00DC392F">
        <w:t xml:space="preserve">03ХХ – </w:t>
      </w:r>
      <w:r w:rsidR="00807B0C" w:rsidRPr="00DC392F">
        <w:t>услуги, предоставляемые Комитетом по управлению муниципальным имуществом</w:t>
      </w:r>
      <w:r w:rsidR="00807B0C">
        <w:t xml:space="preserve"> Кушвинского городского округа;</w:t>
      </w:r>
    </w:p>
    <w:p w14:paraId="6D550F25" w14:textId="77777777" w:rsidR="00807B0C" w:rsidRDefault="008370B2" w:rsidP="00807B0C">
      <w:pPr>
        <w:jc w:val="both"/>
      </w:pPr>
      <w:r>
        <w:t>04</w:t>
      </w:r>
      <w:r w:rsidR="008D3A91" w:rsidRPr="00DC392F">
        <w:t>ХХ –</w:t>
      </w:r>
      <w:r w:rsidR="00807B0C">
        <w:t xml:space="preserve"> </w:t>
      </w:r>
      <w:r w:rsidR="00807B0C" w:rsidRPr="00DC392F">
        <w:t>услуги, предоставляемые жилищным отделом Комитет</w:t>
      </w:r>
      <w:r w:rsidR="00807B0C">
        <w:t>а</w:t>
      </w:r>
      <w:r w:rsidR="00807B0C" w:rsidRPr="00DC392F">
        <w:t xml:space="preserve"> по управлению муниципальным имуществом</w:t>
      </w:r>
      <w:r w:rsidR="00807B0C">
        <w:t xml:space="preserve"> Кушвинского городского округа</w:t>
      </w:r>
      <w:r w:rsidR="00807B0C" w:rsidRPr="00DC392F">
        <w:t>;</w:t>
      </w:r>
    </w:p>
    <w:p w14:paraId="7333016A" w14:textId="77777777" w:rsidR="00807B0C" w:rsidRDefault="008D3A91" w:rsidP="00807B0C">
      <w:pPr>
        <w:jc w:val="both"/>
      </w:pPr>
      <w:r w:rsidRPr="00DC392F">
        <w:t>0</w:t>
      </w:r>
      <w:r w:rsidR="008370B2">
        <w:t>5</w:t>
      </w:r>
      <w:r w:rsidRPr="00DC392F">
        <w:t xml:space="preserve">ХХ – </w:t>
      </w:r>
      <w:r w:rsidR="00807B0C" w:rsidRPr="00DC392F">
        <w:t>услуги, предоставляемые организационным отделом администрации Кушвинског</w:t>
      </w:r>
      <w:r w:rsidR="00807B0C">
        <w:t>о городского округа,</w:t>
      </w:r>
    </w:p>
    <w:p w14:paraId="06CA2CD5" w14:textId="77777777" w:rsidR="00807B0C" w:rsidRDefault="008D3A91" w:rsidP="00807B0C">
      <w:pPr>
        <w:jc w:val="both"/>
      </w:pPr>
      <w:r w:rsidRPr="00DC392F">
        <w:t>0</w:t>
      </w:r>
      <w:r w:rsidR="008370B2">
        <w:t>6</w:t>
      </w:r>
      <w:r w:rsidRPr="00DC392F">
        <w:t xml:space="preserve">ХХ – </w:t>
      </w:r>
      <w:r w:rsidR="00807B0C" w:rsidRPr="00DC392F">
        <w:t>услуги, предоставляемые отделом гражданской обороны и чрезвычайных ситуаций администрации Кушвинского городского округа,</w:t>
      </w:r>
    </w:p>
    <w:p w14:paraId="15269B75" w14:textId="77777777" w:rsidR="00807B0C" w:rsidRDefault="008D3A91" w:rsidP="00807B0C">
      <w:pPr>
        <w:jc w:val="both"/>
      </w:pPr>
      <w:r w:rsidRPr="00DC392F">
        <w:t>0</w:t>
      </w:r>
      <w:r w:rsidR="008370B2">
        <w:t>7</w:t>
      </w:r>
      <w:r w:rsidRPr="00DC392F">
        <w:t xml:space="preserve">ХХ – </w:t>
      </w:r>
      <w:r w:rsidR="00807B0C" w:rsidRPr="00DC392F">
        <w:t>услуги, предоставляемые Управлением образования</w:t>
      </w:r>
      <w:r w:rsidR="00807B0C">
        <w:t xml:space="preserve"> Кушвинского городского округа</w:t>
      </w:r>
      <w:r w:rsidR="00D149A0">
        <w:t xml:space="preserve">, </w:t>
      </w:r>
      <w:r w:rsidR="00D149A0" w:rsidRPr="00DC392F">
        <w:t>образовательными учреждениями и иными муниципальными учреждениями, подведомственными Управлению образования Кушвинского городского округа</w:t>
      </w:r>
      <w:r w:rsidR="00807B0C">
        <w:t>;</w:t>
      </w:r>
    </w:p>
    <w:p w14:paraId="05269433" w14:textId="77777777" w:rsidR="00807B0C" w:rsidRDefault="008370B2" w:rsidP="00807B0C">
      <w:pPr>
        <w:jc w:val="both"/>
      </w:pPr>
      <w:r>
        <w:t>08</w:t>
      </w:r>
      <w:r w:rsidR="008D3A91" w:rsidRPr="00DC392F">
        <w:t xml:space="preserve">ХХ – </w:t>
      </w:r>
      <w:r w:rsidR="00807B0C" w:rsidRPr="00DC392F">
        <w:t xml:space="preserve">услуги, предоставляемые </w:t>
      </w:r>
      <w:r w:rsidR="00D149A0" w:rsidRPr="00DC392F">
        <w:t xml:space="preserve">Управлением </w:t>
      </w:r>
      <w:r w:rsidR="00D149A0">
        <w:t>культуры Кушвинского городского округа,</w:t>
      </w:r>
      <w:r w:rsidR="00D149A0" w:rsidRPr="00DC392F">
        <w:t xml:space="preserve"> </w:t>
      </w:r>
      <w:r w:rsidR="00807B0C" w:rsidRPr="00DC392F">
        <w:t xml:space="preserve">муниципальными учреждениями </w:t>
      </w:r>
      <w:r w:rsidR="00D149A0" w:rsidRPr="00DC392F">
        <w:t xml:space="preserve">подведомственными Управлению </w:t>
      </w:r>
      <w:r w:rsidR="00D149A0">
        <w:t>культуры</w:t>
      </w:r>
      <w:r w:rsidR="00D149A0" w:rsidRPr="00DC392F">
        <w:t xml:space="preserve"> Кушвинского городского округа</w:t>
      </w:r>
      <w:r w:rsidR="00807B0C">
        <w:t>;</w:t>
      </w:r>
    </w:p>
    <w:p w14:paraId="341020F3" w14:textId="77777777" w:rsidR="008D3A91" w:rsidRPr="00DC392F" w:rsidRDefault="008D3A91" w:rsidP="00807B0C">
      <w:pPr>
        <w:jc w:val="both"/>
      </w:pPr>
      <w:r w:rsidRPr="00DC392F">
        <w:t>где ХХ – номер услуги по порядку.</w:t>
      </w:r>
    </w:p>
    <w:p w14:paraId="69CCDB7F" w14:textId="77777777" w:rsidR="004E31E9" w:rsidRDefault="004E31E9" w:rsidP="00807B0C">
      <w:pPr>
        <w:jc w:val="both"/>
      </w:pPr>
    </w:p>
    <w:sectPr w:rsidR="004E31E9" w:rsidSect="00760248">
      <w:headerReference w:type="default" r:id="rId9"/>
      <w:headerReference w:type="first" r:id="rId10"/>
      <w:type w:val="continuous"/>
      <w:pgSz w:w="16838" w:h="11906" w:orient="landscape"/>
      <w:pgMar w:top="1276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03874" w14:textId="77777777" w:rsidR="000F3F0D" w:rsidRDefault="000F3F0D">
      <w:r>
        <w:separator/>
      </w:r>
    </w:p>
  </w:endnote>
  <w:endnote w:type="continuationSeparator" w:id="0">
    <w:p w14:paraId="7A51CF88" w14:textId="77777777" w:rsidR="000F3F0D" w:rsidRDefault="000F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C9E0E" w14:textId="77777777" w:rsidR="000F3F0D" w:rsidRDefault="000F3F0D">
      <w:r>
        <w:separator/>
      </w:r>
    </w:p>
  </w:footnote>
  <w:footnote w:type="continuationSeparator" w:id="0">
    <w:p w14:paraId="268EBB8D" w14:textId="77777777" w:rsidR="000F3F0D" w:rsidRDefault="000F3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B66A" w14:textId="77777777" w:rsidR="001951F8" w:rsidRDefault="001951F8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227E">
      <w:rPr>
        <w:noProof/>
      </w:rPr>
      <w:t>22</w:t>
    </w:r>
    <w:r>
      <w:rPr>
        <w:noProof/>
      </w:rPr>
      <w:fldChar w:fldCharType="end"/>
    </w:r>
  </w:p>
  <w:p w14:paraId="00F8F6C0" w14:textId="77777777" w:rsidR="001951F8" w:rsidRDefault="001951F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1742476"/>
      <w:docPartObj>
        <w:docPartGallery w:val="Page Numbers (Top of Page)"/>
        <w:docPartUnique/>
      </w:docPartObj>
    </w:sdtPr>
    <w:sdtContent>
      <w:p w14:paraId="3A117651" w14:textId="77777777" w:rsidR="001951F8" w:rsidRDefault="001951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AF4CFA7" w14:textId="77777777" w:rsidR="001951F8" w:rsidRDefault="001951F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8790288">
    <w:abstractNumId w:val="0"/>
  </w:num>
  <w:num w:numId="2" w16cid:durableId="1407872824">
    <w:abstractNumId w:val="1"/>
  </w:num>
  <w:num w:numId="3" w16cid:durableId="525213090">
    <w:abstractNumId w:val="6"/>
  </w:num>
  <w:num w:numId="4" w16cid:durableId="402796548">
    <w:abstractNumId w:val="4"/>
  </w:num>
  <w:num w:numId="5" w16cid:durableId="1616205843">
    <w:abstractNumId w:val="3"/>
  </w:num>
  <w:num w:numId="6" w16cid:durableId="194774800">
    <w:abstractNumId w:val="5"/>
  </w:num>
  <w:num w:numId="7" w16cid:durableId="124811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5D"/>
    <w:rsid w:val="000048F4"/>
    <w:rsid w:val="00074278"/>
    <w:rsid w:val="000A561A"/>
    <w:rsid w:val="000B61B2"/>
    <w:rsid w:val="000F3F0D"/>
    <w:rsid w:val="00181980"/>
    <w:rsid w:val="001951F8"/>
    <w:rsid w:val="001B4D3A"/>
    <w:rsid w:val="001D24A8"/>
    <w:rsid w:val="00241D57"/>
    <w:rsid w:val="002A3CD9"/>
    <w:rsid w:val="0031058C"/>
    <w:rsid w:val="00352ACF"/>
    <w:rsid w:val="00370722"/>
    <w:rsid w:val="003D6C8F"/>
    <w:rsid w:val="00412B71"/>
    <w:rsid w:val="004406B0"/>
    <w:rsid w:val="0047369D"/>
    <w:rsid w:val="00493ADC"/>
    <w:rsid w:val="004A4D98"/>
    <w:rsid w:val="004B6DE7"/>
    <w:rsid w:val="004E31E9"/>
    <w:rsid w:val="00530AA6"/>
    <w:rsid w:val="005601AA"/>
    <w:rsid w:val="00563629"/>
    <w:rsid w:val="005C42D4"/>
    <w:rsid w:val="00611416"/>
    <w:rsid w:val="00651DC3"/>
    <w:rsid w:val="0065227E"/>
    <w:rsid w:val="006F14AB"/>
    <w:rsid w:val="00760248"/>
    <w:rsid w:val="007672E4"/>
    <w:rsid w:val="007C29A9"/>
    <w:rsid w:val="007F0AC9"/>
    <w:rsid w:val="00807B0C"/>
    <w:rsid w:val="008370B2"/>
    <w:rsid w:val="00875E98"/>
    <w:rsid w:val="008D3A91"/>
    <w:rsid w:val="008F5F5B"/>
    <w:rsid w:val="009142E4"/>
    <w:rsid w:val="00985A31"/>
    <w:rsid w:val="009A27EA"/>
    <w:rsid w:val="00A24263"/>
    <w:rsid w:val="00A33BCC"/>
    <w:rsid w:val="00A648C4"/>
    <w:rsid w:val="00B111F1"/>
    <w:rsid w:val="00BE5B82"/>
    <w:rsid w:val="00C03CB4"/>
    <w:rsid w:val="00C26B5D"/>
    <w:rsid w:val="00C32E14"/>
    <w:rsid w:val="00C57195"/>
    <w:rsid w:val="00C62CFC"/>
    <w:rsid w:val="00D064F6"/>
    <w:rsid w:val="00D149A0"/>
    <w:rsid w:val="00D41BC2"/>
    <w:rsid w:val="00D5054F"/>
    <w:rsid w:val="00DB130A"/>
    <w:rsid w:val="00DB6679"/>
    <w:rsid w:val="00DC7DBF"/>
    <w:rsid w:val="00DE1747"/>
    <w:rsid w:val="00DF3E5D"/>
    <w:rsid w:val="00E25869"/>
    <w:rsid w:val="00E60BBF"/>
    <w:rsid w:val="00E9281D"/>
    <w:rsid w:val="00F37953"/>
    <w:rsid w:val="00F416E2"/>
    <w:rsid w:val="00F554CF"/>
    <w:rsid w:val="00F573DD"/>
    <w:rsid w:val="00FE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14705"/>
  <w15:chartTrackingRefBased/>
  <w15:docId w15:val="{20991D08-E1AD-4207-9ECA-DCE7F3FC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C8F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8D3A9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A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D3A9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8D3A9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8D3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8D3A9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D3A91"/>
    <w:pPr>
      <w:jc w:val="both"/>
    </w:pPr>
  </w:style>
  <w:style w:type="character" w:customStyle="1" w:styleId="a8">
    <w:name w:val="Основной текст Знак"/>
    <w:basedOn w:val="a0"/>
    <w:link w:val="a7"/>
    <w:rsid w:val="008D3A9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8D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3D6C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6C8F"/>
    <w:rPr>
      <w:rFonts w:eastAsia="Times New Roman" w:cs="Times New Roman"/>
      <w:szCs w:val="24"/>
      <w:lang w:eastAsia="ru-RU"/>
    </w:rPr>
  </w:style>
  <w:style w:type="paragraph" w:styleId="ab">
    <w:name w:val="footer"/>
    <w:basedOn w:val="a"/>
    <w:link w:val="ac"/>
    <w:rsid w:val="008D3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8D3A91"/>
    <w:rPr>
      <w:color w:val="106BBE"/>
    </w:rPr>
  </w:style>
  <w:style w:type="paragraph" w:customStyle="1" w:styleId="ae">
    <w:name w:val="Прижатый влево"/>
    <w:basedOn w:val="a"/>
    <w:next w:val="a"/>
    <w:uiPriority w:val="99"/>
    <w:rsid w:val="008D3A91"/>
    <w:pPr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basedOn w:val="a0"/>
    <w:rsid w:val="008D3A91"/>
    <w:rPr>
      <w:color w:val="0563C1" w:themeColor="hyperlink"/>
      <w:u w:val="single"/>
    </w:rPr>
  </w:style>
  <w:style w:type="paragraph" w:styleId="af0">
    <w:name w:val="List Paragraph"/>
    <w:basedOn w:val="a"/>
    <w:qFormat/>
    <w:rsid w:val="008D3A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rsid w:val="008D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300.260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7300.26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5758</Words>
  <Characters>32826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20</cp:revision>
  <cp:lastPrinted>2024-08-02T09:03:00Z</cp:lastPrinted>
  <dcterms:created xsi:type="dcterms:W3CDTF">2024-06-03T11:08:00Z</dcterms:created>
  <dcterms:modified xsi:type="dcterms:W3CDTF">2024-08-02T09:03:00Z</dcterms:modified>
</cp:coreProperties>
</file>